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08C" w:rsidRDefault="00DD33A7" w:rsidP="00D72DFA">
      <w:pPr>
        <w:rPr>
          <w:rFonts w:ascii="Minion Pro" w:hAnsi="Minion Pro"/>
          <w:b/>
          <w:color w:val="C00000"/>
          <w:sz w:val="28"/>
          <w:szCs w:val="28"/>
        </w:rPr>
      </w:pPr>
      <w:r>
        <w:rPr>
          <w:rFonts w:ascii="Minion Pro" w:hAnsi="Minion Pro"/>
          <w:b/>
          <w:color w:val="C00000"/>
          <w:sz w:val="28"/>
          <w:szCs w:val="28"/>
        </w:rPr>
        <w:t xml:space="preserve"> </w:t>
      </w:r>
      <w:bookmarkStart w:id="0" w:name="_GoBack"/>
      <w:bookmarkEnd w:id="0"/>
    </w:p>
    <w:p w:rsidR="00A3708C" w:rsidRDefault="00A3708C" w:rsidP="00D72DFA">
      <w:pPr>
        <w:rPr>
          <w:rFonts w:ascii="Minion Pro" w:hAnsi="Minion Pro"/>
          <w:b/>
          <w:color w:val="C00000"/>
          <w:sz w:val="28"/>
          <w:szCs w:val="28"/>
        </w:rPr>
      </w:pPr>
    </w:p>
    <w:p w:rsidR="00D72DFA" w:rsidRPr="008E6678" w:rsidRDefault="001F357F" w:rsidP="00D72DFA">
      <w:pPr>
        <w:rPr>
          <w:rFonts w:ascii="Minion Pro" w:hAnsi="Minion Pro"/>
          <w:b/>
          <w:color w:val="C00000"/>
          <w:sz w:val="28"/>
          <w:szCs w:val="28"/>
        </w:rPr>
      </w:pPr>
      <w:r w:rsidRPr="0021280E">
        <w:rPr>
          <w:rFonts w:ascii="Minion Pro" w:hAnsi="Minion Pro"/>
          <w:b/>
          <w:color w:val="C00000"/>
          <w:sz w:val="28"/>
          <w:szCs w:val="28"/>
        </w:rPr>
        <w:t xml:space="preserve">PRAKTYKI </w:t>
      </w:r>
      <w:r w:rsidR="008E6678">
        <w:rPr>
          <w:rFonts w:ascii="Minion Pro" w:hAnsi="Minion Pro"/>
          <w:b/>
          <w:color w:val="C00000"/>
          <w:sz w:val="28"/>
          <w:szCs w:val="28"/>
        </w:rPr>
        <w:t>TERAPIA</w:t>
      </w:r>
      <w:r w:rsidR="007D3AA7">
        <w:rPr>
          <w:rFonts w:ascii="Minion Pro" w:hAnsi="Minion Pro"/>
          <w:b/>
          <w:color w:val="C00000"/>
          <w:sz w:val="28"/>
          <w:szCs w:val="28"/>
        </w:rPr>
        <w:t xml:space="preserve"> PEDAGOGICZNA</w:t>
      </w:r>
      <w:r w:rsidR="0021280E" w:rsidRPr="0021280E">
        <w:rPr>
          <w:rFonts w:ascii="Minion Pro" w:hAnsi="Minion Pro"/>
          <w:b/>
          <w:color w:val="C00000"/>
          <w:sz w:val="28"/>
          <w:szCs w:val="28"/>
        </w:rPr>
        <w:t xml:space="preserve"> </w:t>
      </w:r>
      <w:r w:rsidRPr="0021280E">
        <w:rPr>
          <w:rFonts w:ascii="Minion Pro" w:hAnsi="Minion Pro"/>
          <w:b/>
          <w:color w:val="C00000"/>
          <w:sz w:val="28"/>
          <w:szCs w:val="28"/>
        </w:rPr>
        <w:t>– PROJEK</w:t>
      </w:r>
      <w:r w:rsidR="0021280E">
        <w:rPr>
          <w:rFonts w:ascii="Minion Pro" w:hAnsi="Minion Pro"/>
          <w:b/>
          <w:color w:val="C00000"/>
          <w:sz w:val="28"/>
          <w:szCs w:val="28"/>
        </w:rPr>
        <w:t>TO</w:t>
      </w:r>
      <w:r w:rsidRPr="0021280E">
        <w:rPr>
          <w:rFonts w:ascii="Minion Pro" w:hAnsi="Minion Pro"/>
          <w:b/>
          <w:color w:val="C00000"/>
          <w:sz w:val="28"/>
          <w:szCs w:val="28"/>
        </w:rPr>
        <w:t>WANIE UNIW</w:t>
      </w:r>
      <w:r w:rsidR="00B614EA" w:rsidRPr="0021280E">
        <w:rPr>
          <w:rFonts w:ascii="Minion Pro" w:hAnsi="Minion Pro"/>
          <w:b/>
          <w:color w:val="C00000"/>
          <w:sz w:val="28"/>
          <w:szCs w:val="28"/>
        </w:rPr>
        <w:t>E</w:t>
      </w:r>
      <w:r w:rsidRPr="0021280E">
        <w:rPr>
          <w:rFonts w:ascii="Minion Pro" w:hAnsi="Minion Pro"/>
          <w:b/>
          <w:color w:val="C00000"/>
          <w:sz w:val="28"/>
          <w:szCs w:val="28"/>
        </w:rPr>
        <w:t>RSALNE</w:t>
      </w:r>
    </w:p>
    <w:p w:rsidR="00D72DFA" w:rsidRDefault="00D72DFA" w:rsidP="00D72DFA">
      <w:pPr>
        <w:rPr>
          <w:rFonts w:ascii="Minion Pro" w:hAnsi="Minion Pro"/>
          <w:b/>
          <w:sz w:val="28"/>
          <w:szCs w:val="28"/>
        </w:rPr>
      </w:pPr>
      <w:r>
        <w:rPr>
          <w:rFonts w:ascii="Minion Pro" w:hAnsi="Minion Pro"/>
          <w:b/>
          <w:sz w:val="28"/>
          <w:szCs w:val="28"/>
        </w:rPr>
        <w:t>Student posiada:</w:t>
      </w:r>
    </w:p>
    <w:p w:rsidR="00D72DFA" w:rsidRDefault="00D72DFA" w:rsidP="00D72DFA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 świadomość projektowania uniwersalnego (PU) i umiejętność jego zastosowania,</w:t>
      </w:r>
    </w:p>
    <w:p w:rsidR="00D72DFA" w:rsidRDefault="00D72DFA" w:rsidP="00D72DFA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umiejętność dostrzegania w określonej przestrzeni elementów projektowania uniwersalnego (PU),</w:t>
      </w:r>
    </w:p>
    <w:p w:rsidR="00D72DFA" w:rsidRDefault="00D72DFA" w:rsidP="00D72DFA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umiejętność prowadzenia zajęć z elementami projektowania uniwersalnego </w:t>
      </w:r>
      <w:r w:rsidR="00B22096">
        <w:rPr>
          <w:rFonts w:ascii="Minion Pro" w:hAnsi="Minion Pro"/>
          <w:sz w:val="28"/>
          <w:szCs w:val="28"/>
        </w:rPr>
        <w:t>(</w:t>
      </w:r>
      <w:r>
        <w:rPr>
          <w:rFonts w:ascii="Minion Pro" w:hAnsi="Minion Pro"/>
          <w:sz w:val="28"/>
          <w:szCs w:val="28"/>
        </w:rPr>
        <w:t>PU)  oraz podejmowanie działań w kierunku modyfikacji</w:t>
      </w:r>
    </w:p>
    <w:p w:rsidR="00D72DFA" w:rsidRDefault="00D72DFA" w:rsidP="00D72DFA">
      <w:pPr>
        <w:pStyle w:val="Akapitzlist"/>
        <w:numPr>
          <w:ilvl w:val="0"/>
          <w:numId w:val="4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umiejętność autorefleksji na temat własnych obserwacji i działań.</w:t>
      </w:r>
    </w:p>
    <w:p w:rsidR="00D72DFA" w:rsidRDefault="00D72DFA" w:rsidP="00D72DFA">
      <w:pPr>
        <w:rPr>
          <w:rFonts w:ascii="Minion Pro" w:hAnsi="Minion Pro"/>
          <w:b/>
          <w:sz w:val="28"/>
          <w:szCs w:val="28"/>
        </w:rPr>
      </w:pPr>
      <w:r>
        <w:rPr>
          <w:rFonts w:ascii="Minion Pro" w:hAnsi="Minion Pro"/>
          <w:b/>
          <w:sz w:val="28"/>
          <w:szCs w:val="28"/>
        </w:rPr>
        <w:t>W czasie praktyk:</w:t>
      </w:r>
    </w:p>
    <w:p w:rsidR="00D72DFA" w:rsidRDefault="00D72DFA" w:rsidP="00D72DFA">
      <w:pPr>
        <w:pStyle w:val="Akapitzlist"/>
        <w:numPr>
          <w:ilvl w:val="0"/>
          <w:numId w:val="5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zapoznanie ze strukturą organizacyjną placówki w tym student powinien posiadać umiejętność określenia</w:t>
      </w:r>
      <w:r w:rsidR="00B22096">
        <w:rPr>
          <w:rFonts w:ascii="Minion Pro" w:hAnsi="Minion Pro"/>
          <w:sz w:val="28"/>
          <w:szCs w:val="28"/>
        </w:rPr>
        <w:t>/rozpoznania</w:t>
      </w:r>
      <w:r>
        <w:rPr>
          <w:rFonts w:ascii="Minion Pro" w:hAnsi="Minion Pro"/>
          <w:sz w:val="28"/>
          <w:szCs w:val="28"/>
        </w:rPr>
        <w:t>:</w:t>
      </w:r>
    </w:p>
    <w:p w:rsidR="00D72DFA" w:rsidRDefault="00D72DFA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rodzaju placówki, </w:t>
      </w:r>
    </w:p>
    <w:p w:rsidR="00D72DFA" w:rsidRDefault="00B22096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osoby </w:t>
      </w:r>
      <w:r w:rsidR="007D3AA7">
        <w:rPr>
          <w:rFonts w:ascii="Minion Pro" w:hAnsi="Minion Pro"/>
          <w:sz w:val="28"/>
          <w:szCs w:val="28"/>
        </w:rPr>
        <w:t>ze SPE</w:t>
      </w:r>
      <w:r w:rsidR="00D72DFA">
        <w:rPr>
          <w:rFonts w:ascii="Minion Pro" w:hAnsi="Minion Pro"/>
          <w:sz w:val="28"/>
          <w:szCs w:val="28"/>
        </w:rPr>
        <w:t xml:space="preserve">,  </w:t>
      </w:r>
    </w:p>
    <w:p w:rsidR="00D72DFA" w:rsidRDefault="00D72DFA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specjalistów, zajęć specjalistycznych, form i metod pracy indywidualnej lub/i grupowej, metod pracy stosowanych w placówce odpowiadających zasadom PU,</w:t>
      </w:r>
    </w:p>
    <w:p w:rsidR="00D72DFA" w:rsidRDefault="00D72DFA" w:rsidP="00D72DFA">
      <w:pPr>
        <w:pStyle w:val="Akapitzlist"/>
        <w:numPr>
          <w:ilvl w:val="0"/>
          <w:numId w:val="5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zapoznanie z dokumentacją </w:t>
      </w:r>
      <w:r w:rsidR="00B22096">
        <w:rPr>
          <w:rFonts w:ascii="Minion Pro" w:hAnsi="Minion Pro"/>
          <w:sz w:val="28"/>
          <w:szCs w:val="28"/>
        </w:rPr>
        <w:t>osób</w:t>
      </w:r>
      <w:r>
        <w:rPr>
          <w:rFonts w:ascii="Minion Pro" w:hAnsi="Minion Pro"/>
          <w:sz w:val="28"/>
          <w:szCs w:val="28"/>
        </w:rPr>
        <w:t xml:space="preserve"> z</w:t>
      </w:r>
      <w:r w:rsidR="007D3AA7">
        <w:rPr>
          <w:rFonts w:ascii="Minion Pro" w:hAnsi="Minion Pro"/>
          <w:sz w:val="28"/>
          <w:szCs w:val="28"/>
        </w:rPr>
        <w:t>e SPE</w:t>
      </w:r>
      <w:r>
        <w:rPr>
          <w:rFonts w:ascii="Minion Pro" w:hAnsi="Minion Pro"/>
          <w:sz w:val="28"/>
          <w:szCs w:val="28"/>
        </w:rPr>
        <w:t>. W tym elemencie student powinien:</w:t>
      </w:r>
    </w:p>
    <w:p w:rsidR="00D72DFA" w:rsidRDefault="00D72DFA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dokonać opisu elementów PU,</w:t>
      </w:r>
    </w:p>
    <w:p w:rsidR="00D72DFA" w:rsidRDefault="00D72DFA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określić miejsca w przestrzeni na elementy PU,</w:t>
      </w:r>
    </w:p>
    <w:p w:rsidR="00D72DFA" w:rsidRDefault="00D72DFA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zorganizować w otoczeniu pomoce dostępne dla wszystkich </w:t>
      </w:r>
      <w:r w:rsidR="008E6678">
        <w:rPr>
          <w:rFonts w:ascii="Minion Pro" w:hAnsi="Minion Pro"/>
          <w:sz w:val="28"/>
          <w:szCs w:val="28"/>
        </w:rPr>
        <w:t>osób</w:t>
      </w:r>
      <w:r>
        <w:rPr>
          <w:rFonts w:ascii="Minion Pro" w:hAnsi="Minion Pro"/>
          <w:sz w:val="28"/>
          <w:szCs w:val="28"/>
        </w:rPr>
        <w:t xml:space="preserve"> z uwzględnieniem pomocy według zasad PU,</w:t>
      </w:r>
    </w:p>
    <w:p w:rsidR="00D72DFA" w:rsidRDefault="00D72DFA" w:rsidP="00D72DFA">
      <w:pPr>
        <w:pStyle w:val="Akapitzlist"/>
        <w:numPr>
          <w:ilvl w:val="0"/>
          <w:numId w:val="6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wykazać się umiejętnością rozpoznania i zastosowania zasad PU.</w:t>
      </w:r>
    </w:p>
    <w:p w:rsidR="00D72DFA" w:rsidRDefault="00D72DFA" w:rsidP="00D72DFA">
      <w:pPr>
        <w:pStyle w:val="Akapitzlist"/>
        <w:numPr>
          <w:ilvl w:val="0"/>
          <w:numId w:val="5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Podczas hospitowania zajęć student powinien:</w:t>
      </w:r>
    </w:p>
    <w:p w:rsidR="00D72DFA" w:rsidRDefault="00D72DFA" w:rsidP="00D72DFA">
      <w:pPr>
        <w:pStyle w:val="Akapitzlist"/>
        <w:numPr>
          <w:ilvl w:val="0"/>
          <w:numId w:val="7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dostrzegać potrzebę realizacji zasad PU, umieć podać możliwości ich zastosowania w przebiegu zajęć z uwzględnieniem metod, formy pracy, pomocy dydaktycznych.</w:t>
      </w:r>
    </w:p>
    <w:p w:rsidR="00D72DFA" w:rsidRDefault="00D72DFA" w:rsidP="00D72DFA">
      <w:pPr>
        <w:pStyle w:val="Akapitzlist"/>
        <w:numPr>
          <w:ilvl w:val="0"/>
          <w:numId w:val="5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Podczas praktyki asystenckiej student powinien:</w:t>
      </w:r>
    </w:p>
    <w:p w:rsidR="00D72DFA" w:rsidRDefault="00D72DFA" w:rsidP="00D72DFA">
      <w:pPr>
        <w:pStyle w:val="Akapitzlist"/>
        <w:numPr>
          <w:ilvl w:val="0"/>
          <w:numId w:val="8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włączać zasady PU we współprowadzonej z</w:t>
      </w:r>
      <w:r w:rsidR="00B22096">
        <w:rPr>
          <w:rFonts w:ascii="Minion Pro" w:hAnsi="Minion Pro"/>
          <w:sz w:val="28"/>
          <w:szCs w:val="28"/>
        </w:rPr>
        <w:t xml:space="preserve"> terapeutą</w:t>
      </w:r>
      <w:r>
        <w:rPr>
          <w:rFonts w:ascii="Minion Pro" w:hAnsi="Minion Pro"/>
          <w:sz w:val="28"/>
          <w:szCs w:val="28"/>
        </w:rPr>
        <w:t xml:space="preserve"> aktywności,</w:t>
      </w:r>
    </w:p>
    <w:p w:rsidR="00D72DFA" w:rsidRDefault="00D72DFA" w:rsidP="00D72DFA">
      <w:pPr>
        <w:pStyle w:val="Akapitzlist"/>
        <w:numPr>
          <w:ilvl w:val="0"/>
          <w:numId w:val="8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lastRenderedPageBreak/>
        <w:t xml:space="preserve">dzielić się wiedzą na temat PU z </w:t>
      </w:r>
      <w:r w:rsidR="00B22096">
        <w:rPr>
          <w:rFonts w:ascii="Minion Pro" w:hAnsi="Minion Pro"/>
          <w:sz w:val="28"/>
          <w:szCs w:val="28"/>
        </w:rPr>
        <w:t>terapeutą</w:t>
      </w:r>
      <w:r>
        <w:rPr>
          <w:rFonts w:ascii="Minion Pro" w:hAnsi="Minion Pro"/>
          <w:sz w:val="28"/>
          <w:szCs w:val="28"/>
        </w:rPr>
        <w:t xml:space="preserve"> prowadzącym zajęcia,</w:t>
      </w:r>
    </w:p>
    <w:p w:rsidR="00D72DFA" w:rsidRDefault="00D72DFA" w:rsidP="00D72DFA">
      <w:pPr>
        <w:pStyle w:val="Akapitzlist"/>
        <w:numPr>
          <w:ilvl w:val="0"/>
          <w:numId w:val="8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dokonać opisu swojej działalności w dzienniku praktyk.</w:t>
      </w:r>
    </w:p>
    <w:p w:rsidR="00D72DFA" w:rsidRDefault="00D72DFA" w:rsidP="00D72DFA">
      <w:pPr>
        <w:pStyle w:val="Akapitzlist"/>
        <w:numPr>
          <w:ilvl w:val="0"/>
          <w:numId w:val="5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Podczas praktyki </w:t>
      </w:r>
      <w:r w:rsidR="008E6678">
        <w:rPr>
          <w:rFonts w:ascii="Minion Pro" w:hAnsi="Minion Pro"/>
          <w:sz w:val="28"/>
          <w:szCs w:val="28"/>
        </w:rPr>
        <w:t>terapeutycznej</w:t>
      </w:r>
      <w:r>
        <w:rPr>
          <w:rFonts w:ascii="Minion Pro" w:hAnsi="Minion Pro"/>
          <w:sz w:val="28"/>
          <w:szCs w:val="28"/>
        </w:rPr>
        <w:t xml:space="preserve"> student powinien:</w:t>
      </w:r>
    </w:p>
    <w:p w:rsidR="00D72DFA" w:rsidRDefault="00D72DFA" w:rsidP="00D72DFA">
      <w:pPr>
        <w:pStyle w:val="Akapitzlist"/>
        <w:numPr>
          <w:ilvl w:val="0"/>
          <w:numId w:val="9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wykazać się znajomością zasad PU,</w:t>
      </w:r>
    </w:p>
    <w:p w:rsidR="00D72DFA" w:rsidRDefault="00D72DFA" w:rsidP="00D72DFA">
      <w:pPr>
        <w:pStyle w:val="Akapitzlist"/>
        <w:numPr>
          <w:ilvl w:val="0"/>
          <w:numId w:val="9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wprowadzać elementy PU w przygotowywane przez siebie zajęcia,</w:t>
      </w:r>
    </w:p>
    <w:p w:rsidR="00D72DFA" w:rsidRDefault="00D72DFA" w:rsidP="00D72DFA">
      <w:pPr>
        <w:pStyle w:val="Akapitzlist"/>
        <w:numPr>
          <w:ilvl w:val="0"/>
          <w:numId w:val="9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popularyzować wiedzę na temat PU wśród </w:t>
      </w:r>
      <w:r w:rsidR="008E6678">
        <w:rPr>
          <w:rFonts w:ascii="Minion Pro" w:hAnsi="Minion Pro"/>
          <w:sz w:val="28"/>
          <w:szCs w:val="28"/>
        </w:rPr>
        <w:t>osób z</w:t>
      </w:r>
      <w:r w:rsidR="007D3AA7">
        <w:rPr>
          <w:rFonts w:ascii="Minion Pro" w:hAnsi="Minion Pro"/>
          <w:sz w:val="28"/>
          <w:szCs w:val="28"/>
        </w:rPr>
        <w:t>e SPE</w:t>
      </w:r>
      <w:r w:rsidR="008E6678">
        <w:rPr>
          <w:rFonts w:ascii="Minion Pro" w:hAnsi="Minion Pro"/>
          <w:sz w:val="28"/>
          <w:szCs w:val="28"/>
        </w:rPr>
        <w:t xml:space="preserve"> i ich rodzin,</w:t>
      </w:r>
    </w:p>
    <w:p w:rsidR="00D72DFA" w:rsidRDefault="00D72DFA" w:rsidP="00D72DFA">
      <w:pPr>
        <w:pStyle w:val="Akapitzlist"/>
        <w:numPr>
          <w:ilvl w:val="0"/>
          <w:numId w:val="9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kształtować postawy </w:t>
      </w:r>
      <w:r w:rsidR="008E6678">
        <w:rPr>
          <w:rFonts w:ascii="Minion Pro" w:hAnsi="Minion Pro"/>
          <w:sz w:val="28"/>
          <w:szCs w:val="28"/>
        </w:rPr>
        <w:t>sprzyjające</w:t>
      </w:r>
      <w:r>
        <w:rPr>
          <w:rFonts w:ascii="Minion Pro" w:hAnsi="Minion Pro"/>
          <w:sz w:val="28"/>
          <w:szCs w:val="28"/>
        </w:rPr>
        <w:t xml:space="preserve"> inkluz</w:t>
      </w:r>
      <w:r w:rsidR="008E6678">
        <w:rPr>
          <w:rFonts w:ascii="Minion Pro" w:hAnsi="Minion Pro"/>
          <w:sz w:val="28"/>
          <w:szCs w:val="28"/>
        </w:rPr>
        <w:t>ji</w:t>
      </w:r>
      <w:r>
        <w:rPr>
          <w:rFonts w:ascii="Minion Pro" w:hAnsi="Minion Pro"/>
          <w:sz w:val="28"/>
          <w:szCs w:val="28"/>
        </w:rPr>
        <w:t>,</w:t>
      </w:r>
    </w:p>
    <w:p w:rsidR="00D72DFA" w:rsidRDefault="00D72DFA" w:rsidP="00D72DFA">
      <w:pPr>
        <w:pStyle w:val="Akapitzlist"/>
        <w:numPr>
          <w:ilvl w:val="0"/>
          <w:numId w:val="9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przygotować scenariusz zajęć z opisanymi, stosowanymi przez siebie zasadami projektowania uniwersalnego (opis metod, form pracy, pomocy dydaktycznych, etc.),</w:t>
      </w:r>
    </w:p>
    <w:p w:rsidR="00D72DFA" w:rsidRDefault="00D72DFA" w:rsidP="00D72DFA">
      <w:pPr>
        <w:pStyle w:val="Akapitzlist"/>
        <w:numPr>
          <w:ilvl w:val="0"/>
          <w:numId w:val="9"/>
        </w:numPr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 xml:space="preserve">prowadzić dziennik obserwacji działań własnych, działań </w:t>
      </w:r>
      <w:r w:rsidR="008E6678">
        <w:rPr>
          <w:rFonts w:ascii="Minion Pro" w:hAnsi="Minion Pro"/>
          <w:sz w:val="28"/>
          <w:szCs w:val="28"/>
        </w:rPr>
        <w:t>terapeutów</w:t>
      </w:r>
      <w:r>
        <w:rPr>
          <w:rFonts w:ascii="Minion Pro" w:hAnsi="Minion Pro"/>
          <w:sz w:val="28"/>
          <w:szCs w:val="28"/>
        </w:rPr>
        <w:t xml:space="preserve"> danej placówki, działań </w:t>
      </w:r>
      <w:r w:rsidR="00B22096">
        <w:rPr>
          <w:rFonts w:ascii="Minion Pro" w:hAnsi="Minion Pro"/>
          <w:sz w:val="28"/>
          <w:szCs w:val="28"/>
        </w:rPr>
        <w:t>osób z</w:t>
      </w:r>
      <w:r w:rsidR="007D3AA7">
        <w:rPr>
          <w:rFonts w:ascii="Minion Pro" w:hAnsi="Minion Pro"/>
          <w:sz w:val="28"/>
          <w:szCs w:val="28"/>
        </w:rPr>
        <w:t>e SPE</w:t>
      </w:r>
      <w:r>
        <w:rPr>
          <w:rFonts w:ascii="Minion Pro" w:hAnsi="Minion Pro"/>
          <w:sz w:val="28"/>
          <w:szCs w:val="28"/>
        </w:rPr>
        <w:t xml:space="preserve"> (autorefleksja), w którym dokonuje opisu modyfikacji w ramach przeprowadzonej aktywności; do scenariusza zajęć dołączony krótki opis/charakterystyka danej trudności/niepełnosprawności </w:t>
      </w:r>
      <w:r w:rsidR="008E6678">
        <w:rPr>
          <w:rFonts w:ascii="Minion Pro" w:hAnsi="Minion Pro"/>
          <w:sz w:val="28"/>
          <w:szCs w:val="28"/>
        </w:rPr>
        <w:t>osoby</w:t>
      </w:r>
      <w:r>
        <w:rPr>
          <w:rFonts w:ascii="Minion Pro" w:hAnsi="Minion Pro"/>
          <w:sz w:val="28"/>
          <w:szCs w:val="28"/>
        </w:rPr>
        <w:t xml:space="preserve"> będące</w:t>
      </w:r>
      <w:r w:rsidR="008E6678">
        <w:rPr>
          <w:rFonts w:ascii="Minion Pro" w:hAnsi="Minion Pro"/>
          <w:sz w:val="28"/>
          <w:szCs w:val="28"/>
        </w:rPr>
        <w:t>j</w:t>
      </w:r>
      <w:r>
        <w:rPr>
          <w:rFonts w:ascii="Minion Pro" w:hAnsi="Minion Pro"/>
          <w:sz w:val="28"/>
          <w:szCs w:val="28"/>
        </w:rPr>
        <w:t xml:space="preserve"> członkiem danej klasy/zespołu/grupy wykonany na podstawie dostępnej literatury oraz własnych obserwacji.</w:t>
      </w:r>
    </w:p>
    <w:p w:rsidR="00195C2E" w:rsidRPr="001F357F" w:rsidRDefault="00195C2E" w:rsidP="007C17E0">
      <w:pPr>
        <w:pStyle w:val="Akapitzlist"/>
        <w:rPr>
          <w:rFonts w:ascii="Minion Pro" w:hAnsi="Minion Pro"/>
          <w:sz w:val="28"/>
          <w:szCs w:val="28"/>
        </w:rPr>
      </w:pPr>
    </w:p>
    <w:sectPr w:rsidR="00195C2E" w:rsidRPr="001F3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3B1" w:rsidRDefault="00BF33B1" w:rsidP="00A3708C">
      <w:pPr>
        <w:spacing w:after="0" w:line="240" w:lineRule="auto"/>
      </w:pPr>
      <w:r>
        <w:separator/>
      </w:r>
    </w:p>
  </w:endnote>
  <w:endnote w:type="continuationSeparator" w:id="0">
    <w:p w:rsidR="00BF33B1" w:rsidRDefault="00BF33B1" w:rsidP="00A3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08C" w:rsidRDefault="00A370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08C" w:rsidRDefault="00A370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08C" w:rsidRDefault="00A37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3B1" w:rsidRDefault="00BF33B1" w:rsidP="00A3708C">
      <w:pPr>
        <w:spacing w:after="0" w:line="240" w:lineRule="auto"/>
      </w:pPr>
      <w:r>
        <w:separator/>
      </w:r>
    </w:p>
  </w:footnote>
  <w:footnote w:type="continuationSeparator" w:id="0">
    <w:p w:rsidR="00BF33B1" w:rsidRDefault="00BF33B1" w:rsidP="00A3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08C" w:rsidRDefault="00A370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08C" w:rsidRDefault="00A3708C">
    <w:pPr>
      <w:pStyle w:val="Nagwek"/>
    </w:pPr>
    <w:r>
      <w:rPr>
        <w:noProof/>
      </w:rPr>
      <w:drawing>
        <wp:inline distT="0" distB="0" distL="0" distR="0" wp14:anchorId="09A388E3" wp14:editId="31771753">
          <wp:extent cx="5760720" cy="705485"/>
          <wp:effectExtent l="0" t="0" r="0" b="0"/>
          <wp:docPr id="1" name="Obraz 1" descr="FE_POWER_poziom_pl-1_rgb">
            <a:extLst xmlns:a="http://schemas.openxmlformats.org/drawingml/2006/main">
              <a:ext uri="{FF2B5EF4-FFF2-40B4-BE49-F238E27FC236}">
                <a16:creationId xmlns:a16="http://schemas.microsoft.com/office/drawing/2014/main" id="{E928B563-EE4D-49CD-A599-68F12BF5BBD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POWER_poziom_pl-1_rgb">
                    <a:extLst>
                      <a:ext uri="{FF2B5EF4-FFF2-40B4-BE49-F238E27FC236}">
                        <a16:creationId xmlns:a16="http://schemas.microsoft.com/office/drawing/2014/main" id="{E928B563-EE4D-49CD-A599-68F12BF5BBD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5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08C" w:rsidRDefault="00A370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5776"/>
    <w:multiLevelType w:val="hybridMultilevel"/>
    <w:tmpl w:val="B96E64F8"/>
    <w:lvl w:ilvl="0" w:tplc="4028A9E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F75CD"/>
    <w:multiLevelType w:val="hybridMultilevel"/>
    <w:tmpl w:val="2D56CB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4936"/>
    <w:multiLevelType w:val="hybridMultilevel"/>
    <w:tmpl w:val="C9D6A2FA"/>
    <w:lvl w:ilvl="0" w:tplc="D20EE83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96824"/>
    <w:multiLevelType w:val="hybridMultilevel"/>
    <w:tmpl w:val="1A186B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2299A"/>
    <w:multiLevelType w:val="hybridMultilevel"/>
    <w:tmpl w:val="E6D058EA"/>
    <w:lvl w:ilvl="0" w:tplc="888E270C">
      <w:start w:val="1"/>
      <w:numFmt w:val="lowerLetter"/>
      <w:lvlText w:val="%1)"/>
      <w:lvlJc w:val="left"/>
      <w:pPr>
        <w:ind w:left="1440" w:hanging="360"/>
      </w:pPr>
      <w:rPr>
        <w:rFonts w:ascii="Minion Pro" w:eastAsiaTheme="minorHAnsi" w:hAnsi="Minion Pro" w:cstheme="minorBidi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045517"/>
    <w:multiLevelType w:val="hybridMultilevel"/>
    <w:tmpl w:val="56881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D70DB"/>
    <w:multiLevelType w:val="hybridMultilevel"/>
    <w:tmpl w:val="FB50F0E2"/>
    <w:lvl w:ilvl="0" w:tplc="B1069F0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57F"/>
    <w:rsid w:val="00195C2E"/>
    <w:rsid w:val="001F357F"/>
    <w:rsid w:val="0021280E"/>
    <w:rsid w:val="00537276"/>
    <w:rsid w:val="00737EDA"/>
    <w:rsid w:val="007C17E0"/>
    <w:rsid w:val="007D3AA7"/>
    <w:rsid w:val="008E6678"/>
    <w:rsid w:val="0096001D"/>
    <w:rsid w:val="009E3A89"/>
    <w:rsid w:val="00A3708C"/>
    <w:rsid w:val="00B22096"/>
    <w:rsid w:val="00B614EA"/>
    <w:rsid w:val="00BF33B1"/>
    <w:rsid w:val="00C61DA9"/>
    <w:rsid w:val="00D26D38"/>
    <w:rsid w:val="00D72DFA"/>
    <w:rsid w:val="00DC12C2"/>
    <w:rsid w:val="00DD33A7"/>
    <w:rsid w:val="00F1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AE81"/>
  <w15:docId w15:val="{2CD34E59-22F8-486F-A936-813354E0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5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08C"/>
  </w:style>
  <w:style w:type="paragraph" w:styleId="Stopka">
    <w:name w:val="footer"/>
    <w:basedOn w:val="Normalny"/>
    <w:link w:val="StopkaZnak"/>
    <w:uiPriority w:val="99"/>
    <w:unhideWhenUsed/>
    <w:rsid w:val="00A3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Teresa Stankiewicz</cp:lastModifiedBy>
  <cp:revision>17</cp:revision>
  <dcterms:created xsi:type="dcterms:W3CDTF">2021-02-28T12:09:00Z</dcterms:created>
  <dcterms:modified xsi:type="dcterms:W3CDTF">2021-08-03T11:57:00Z</dcterms:modified>
</cp:coreProperties>
</file>