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D7A61" w14:textId="77777777" w:rsidR="00605A4E" w:rsidRDefault="00000000">
      <w:pPr>
        <w:pStyle w:val="Nagwek1"/>
      </w:pPr>
      <w:r>
        <w:t>Formularz W-01: Karta oceny zastosowania wymagań dostępności w zamówieniu (PRO-13)</w:t>
      </w:r>
    </w:p>
    <w:p w14:paraId="4ADC92E9" w14:textId="77777777" w:rsidR="00605A4E" w:rsidRDefault="00000000">
      <w:pPr>
        <w:jc w:val="both"/>
      </w:pPr>
      <w:r>
        <w:t>Formularz dla pracowników. Wypełnia jednostka merytoryczna na etapie inicjacji zakupu. Wyłączenie wymagań dostępności dopuszczalne wyłącznie, gdy rezultat nie będzie używany przez osoby fizyczne i nie wpływa na warunki korzystania – wymaga akceptacji BDU.</w:t>
      </w:r>
    </w:p>
    <w:p w14:paraId="0AFCCCEA" w14:textId="77777777" w:rsidR="00605A4E" w:rsidRDefault="00000000">
      <w:pPr>
        <w:pStyle w:val="Nagwek2"/>
      </w:pPr>
      <w:r>
        <w:t>Dane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5A4E" w14:paraId="495F8FC4" w14:textId="77777777">
        <w:tc>
          <w:tcPr>
            <w:tcW w:w="4819" w:type="dxa"/>
          </w:tcPr>
          <w:p w14:paraId="1F4DDF70" w14:textId="77777777" w:rsidR="00605A4E" w:rsidRDefault="00000000">
            <w:pPr>
              <w:jc w:val="center"/>
            </w:pPr>
            <w:r>
              <w:rPr>
                <w:b/>
              </w:rPr>
              <w:t>Pole</w:t>
            </w:r>
          </w:p>
        </w:tc>
        <w:tc>
          <w:tcPr>
            <w:tcW w:w="4819" w:type="dxa"/>
          </w:tcPr>
          <w:p w14:paraId="09818888" w14:textId="77777777" w:rsidR="00605A4E" w:rsidRDefault="00000000">
            <w:pPr>
              <w:jc w:val="center"/>
            </w:pPr>
            <w:r>
              <w:rPr>
                <w:b/>
              </w:rPr>
              <w:t>Wpisz</w:t>
            </w:r>
          </w:p>
        </w:tc>
      </w:tr>
      <w:tr w:rsidR="00605A4E" w14:paraId="24002F30" w14:textId="77777777">
        <w:tc>
          <w:tcPr>
            <w:tcW w:w="4819" w:type="dxa"/>
          </w:tcPr>
          <w:p w14:paraId="721B1B2E" w14:textId="77777777" w:rsidR="00605A4E" w:rsidRDefault="00000000">
            <w:r>
              <w:rPr>
                <w:b/>
              </w:rPr>
              <w:t>Nazwa zamówienia</w:t>
            </w:r>
          </w:p>
        </w:tc>
        <w:tc>
          <w:tcPr>
            <w:tcW w:w="4819" w:type="dxa"/>
          </w:tcPr>
          <w:p w14:paraId="14EEB0C5" w14:textId="77777777" w:rsidR="00605A4E" w:rsidRDefault="00000000">
            <w:r>
              <w:t>…</w:t>
            </w:r>
          </w:p>
        </w:tc>
      </w:tr>
      <w:tr w:rsidR="00605A4E" w14:paraId="10C15172" w14:textId="77777777">
        <w:tc>
          <w:tcPr>
            <w:tcW w:w="4819" w:type="dxa"/>
          </w:tcPr>
          <w:p w14:paraId="361F1210" w14:textId="77777777" w:rsidR="00605A4E" w:rsidRDefault="00000000">
            <w:r>
              <w:rPr>
                <w:b/>
              </w:rPr>
              <w:t>Jednostka wnioskująca / osoba kontaktowa</w:t>
            </w:r>
          </w:p>
        </w:tc>
        <w:tc>
          <w:tcPr>
            <w:tcW w:w="4819" w:type="dxa"/>
          </w:tcPr>
          <w:p w14:paraId="6104D08B" w14:textId="77777777" w:rsidR="00605A4E" w:rsidRDefault="00000000">
            <w:r>
              <w:t>…</w:t>
            </w:r>
          </w:p>
        </w:tc>
      </w:tr>
      <w:tr w:rsidR="00605A4E" w14:paraId="548C86FC" w14:textId="77777777">
        <w:tc>
          <w:tcPr>
            <w:tcW w:w="4819" w:type="dxa"/>
          </w:tcPr>
          <w:p w14:paraId="635E39EF" w14:textId="77777777" w:rsidR="00605A4E" w:rsidRDefault="00000000">
            <w:r>
              <w:rPr>
                <w:b/>
              </w:rPr>
              <w:t>Rodzaj zamówienia</w:t>
            </w:r>
          </w:p>
        </w:tc>
        <w:tc>
          <w:tcPr>
            <w:tcW w:w="4819" w:type="dxa"/>
          </w:tcPr>
          <w:p w14:paraId="30E17685" w14:textId="77777777" w:rsidR="00605A4E" w:rsidRDefault="00000000">
            <w:r>
              <w:t>☐ roboty budowlane  ☐ dostawy  ☐ usługi  ☐ IT</w:t>
            </w:r>
          </w:p>
        </w:tc>
      </w:tr>
      <w:tr w:rsidR="00605A4E" w14:paraId="55B16608" w14:textId="77777777">
        <w:tc>
          <w:tcPr>
            <w:tcW w:w="4819" w:type="dxa"/>
          </w:tcPr>
          <w:p w14:paraId="2E235401" w14:textId="77777777" w:rsidR="00605A4E" w:rsidRDefault="00000000">
            <w:r>
              <w:rPr>
                <w:b/>
              </w:rPr>
              <w:t>Opis przedmiotu zamówienia (krótko)</w:t>
            </w:r>
          </w:p>
        </w:tc>
        <w:tc>
          <w:tcPr>
            <w:tcW w:w="4819" w:type="dxa"/>
          </w:tcPr>
          <w:p w14:paraId="1C5A77C4" w14:textId="77777777" w:rsidR="00605A4E" w:rsidRDefault="00000000">
            <w:r>
              <w:t>…</w:t>
            </w:r>
          </w:p>
        </w:tc>
      </w:tr>
      <w:tr w:rsidR="00605A4E" w14:paraId="659F81E5" w14:textId="77777777">
        <w:tc>
          <w:tcPr>
            <w:tcW w:w="4819" w:type="dxa"/>
          </w:tcPr>
          <w:p w14:paraId="11A413DB" w14:textId="77777777" w:rsidR="00605A4E" w:rsidRDefault="00000000">
            <w:r>
              <w:rPr>
                <w:b/>
              </w:rPr>
              <w:t>Czy rezultat zamówienia będzie używany przez osoby fizyczne lub wpływa na warunki korzystania? (T/N)</w:t>
            </w:r>
          </w:p>
        </w:tc>
        <w:tc>
          <w:tcPr>
            <w:tcW w:w="4819" w:type="dxa"/>
          </w:tcPr>
          <w:p w14:paraId="5E9A6EF4" w14:textId="77777777" w:rsidR="00605A4E" w:rsidRDefault="00000000">
            <w:r>
              <w:t>…</w:t>
            </w:r>
          </w:p>
        </w:tc>
      </w:tr>
      <w:tr w:rsidR="00605A4E" w14:paraId="5DFEF06F" w14:textId="77777777">
        <w:tc>
          <w:tcPr>
            <w:tcW w:w="4819" w:type="dxa"/>
          </w:tcPr>
          <w:p w14:paraId="334726AD" w14:textId="77777777" w:rsidR="00605A4E" w:rsidRDefault="00000000">
            <w:r>
              <w:rPr>
                <w:b/>
              </w:rPr>
              <w:t>Obszar wpływu</w:t>
            </w:r>
          </w:p>
        </w:tc>
        <w:tc>
          <w:tcPr>
            <w:tcW w:w="4819" w:type="dxa"/>
          </w:tcPr>
          <w:p w14:paraId="4BA397AF" w14:textId="77777777" w:rsidR="00605A4E" w:rsidRDefault="00000000">
            <w:r>
              <w:t>☐ architektoniczna  ☐ IK  ☐ cyfrowa  ☐ wieloobszarowe</w:t>
            </w:r>
          </w:p>
        </w:tc>
      </w:tr>
      <w:tr w:rsidR="00605A4E" w14:paraId="28D52926" w14:textId="77777777">
        <w:tc>
          <w:tcPr>
            <w:tcW w:w="4819" w:type="dxa"/>
          </w:tcPr>
          <w:p w14:paraId="185AC6B1" w14:textId="77777777" w:rsidR="00605A4E" w:rsidRDefault="00000000">
            <w:r>
              <w:rPr>
                <w:b/>
              </w:rPr>
              <w:t>Czy zawiera „nowe technologie” z interfejsem? (T/N)</w:t>
            </w:r>
          </w:p>
        </w:tc>
        <w:tc>
          <w:tcPr>
            <w:tcW w:w="4819" w:type="dxa"/>
          </w:tcPr>
          <w:p w14:paraId="6D852B25" w14:textId="77777777" w:rsidR="00605A4E" w:rsidRDefault="00000000">
            <w:r>
              <w:t>…</w:t>
            </w:r>
          </w:p>
        </w:tc>
      </w:tr>
      <w:tr w:rsidR="00605A4E" w14:paraId="39F71EA9" w14:textId="77777777">
        <w:tc>
          <w:tcPr>
            <w:tcW w:w="4819" w:type="dxa"/>
          </w:tcPr>
          <w:p w14:paraId="14985047" w14:textId="77777777" w:rsidR="00605A4E" w:rsidRDefault="00000000">
            <w:r>
              <w:rPr>
                <w:b/>
              </w:rPr>
              <w:t>Wymagane standardy/procedury (PRO-05/06/07/08/12 – wskazać)</w:t>
            </w:r>
          </w:p>
        </w:tc>
        <w:tc>
          <w:tcPr>
            <w:tcW w:w="4819" w:type="dxa"/>
          </w:tcPr>
          <w:p w14:paraId="324C737C" w14:textId="77777777" w:rsidR="00605A4E" w:rsidRDefault="00000000">
            <w:r>
              <w:t>…</w:t>
            </w:r>
          </w:p>
        </w:tc>
      </w:tr>
      <w:tr w:rsidR="00605A4E" w14:paraId="29CA822E" w14:textId="77777777">
        <w:tc>
          <w:tcPr>
            <w:tcW w:w="4819" w:type="dxa"/>
          </w:tcPr>
          <w:p w14:paraId="585FFF3A" w14:textId="77777777" w:rsidR="00605A4E" w:rsidRDefault="00000000">
            <w:r>
              <w:rPr>
                <w:b/>
              </w:rPr>
              <w:t>Wymagana bramka dostępności</w:t>
            </w:r>
          </w:p>
        </w:tc>
        <w:tc>
          <w:tcPr>
            <w:tcW w:w="4819" w:type="dxa"/>
          </w:tcPr>
          <w:p w14:paraId="75CF38FF" w14:textId="77777777" w:rsidR="00605A4E" w:rsidRDefault="00000000">
            <w:r>
              <w:t>Domyślnie: GZ2 + GZ3; przy wyłączeniu: akceptacja BDU (bez GZ3)</w:t>
            </w:r>
          </w:p>
        </w:tc>
      </w:tr>
      <w:tr w:rsidR="00605A4E" w14:paraId="651ADF50" w14:textId="77777777">
        <w:tc>
          <w:tcPr>
            <w:tcW w:w="4819" w:type="dxa"/>
          </w:tcPr>
          <w:p w14:paraId="58F0D5C8" w14:textId="77777777" w:rsidR="00605A4E" w:rsidRDefault="00000000">
            <w:r>
              <w:rPr>
                <w:b/>
              </w:rPr>
              <w:t>Jeżeli wyłączenie – uzasadnienie braku wymagań dostępnościowych + plan kompensacji (jeśli potrzebny)</w:t>
            </w:r>
          </w:p>
        </w:tc>
        <w:tc>
          <w:tcPr>
            <w:tcW w:w="4819" w:type="dxa"/>
          </w:tcPr>
          <w:p w14:paraId="2A4646E7" w14:textId="77777777" w:rsidR="00605A4E" w:rsidRDefault="00000000">
            <w:r>
              <w:t>…</w:t>
            </w:r>
          </w:p>
        </w:tc>
      </w:tr>
      <w:tr w:rsidR="00605A4E" w14:paraId="2E7656F4" w14:textId="77777777">
        <w:tc>
          <w:tcPr>
            <w:tcW w:w="4819" w:type="dxa"/>
          </w:tcPr>
          <w:p w14:paraId="52F5E045" w14:textId="77777777" w:rsidR="00605A4E" w:rsidRDefault="00000000">
            <w:r>
              <w:rPr>
                <w:b/>
              </w:rPr>
              <w:t>Akceptacja BDU (data/podpis)</w:t>
            </w:r>
          </w:p>
        </w:tc>
        <w:tc>
          <w:tcPr>
            <w:tcW w:w="4819" w:type="dxa"/>
          </w:tcPr>
          <w:p w14:paraId="3DA99999" w14:textId="77777777" w:rsidR="00605A4E" w:rsidRDefault="00000000">
            <w:r>
              <w:t>…</w:t>
            </w:r>
          </w:p>
        </w:tc>
      </w:tr>
    </w:tbl>
    <w:p w14:paraId="0CF2965A" w14:textId="77777777" w:rsidR="00605A4E" w:rsidRDefault="00605A4E"/>
    <w:p w14:paraId="517EA7A7" w14:textId="77777777" w:rsidR="00605A4E" w:rsidRDefault="00000000">
      <w:pPr>
        <w:pStyle w:val="Nagwek2"/>
      </w:pPr>
      <w:r>
        <w:t>Sposób złożenia</w:t>
      </w:r>
    </w:p>
    <w:p w14:paraId="02F28AE9" w14:textId="77777777" w:rsidR="00605A4E" w:rsidRDefault="00000000" w:rsidP="008E61BA">
      <w:r>
        <w:t>Formularz można złożyć:</w:t>
      </w:r>
      <w:r>
        <w:br/>
        <w:t>• e‑mailem: bon@verum.edu.pl</w:t>
      </w:r>
      <w:r>
        <w:br/>
        <w:t>• osobiście / pocztą: Collegium Verum, ul. M. Grzegorzewskiej 10, 02-778 Warszawa</w:t>
      </w:r>
      <w:r>
        <w:br/>
        <w:t>• e‑doręczenia: AE:PL-82551-37452-RGGFD-22</w:t>
      </w:r>
      <w:r>
        <w:br/>
      </w:r>
      <w:r>
        <w:br/>
        <w:t>Adresat: Biuro ds. Dostępności Uczelni (BDU) – do akceptacji / opinii.</w:t>
      </w:r>
    </w:p>
    <w:sectPr w:rsidR="00605A4E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53EB" w14:textId="77777777" w:rsidR="00EB2C73" w:rsidRDefault="00EB2C73">
      <w:pPr>
        <w:spacing w:after="0" w:line="240" w:lineRule="auto"/>
      </w:pPr>
      <w:r>
        <w:separator/>
      </w:r>
    </w:p>
  </w:endnote>
  <w:endnote w:type="continuationSeparator" w:id="0">
    <w:p w14:paraId="64F34973" w14:textId="77777777" w:rsidR="00EB2C73" w:rsidRDefault="00EB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D6B31" w14:textId="77777777" w:rsidR="008E61BA" w:rsidRDefault="008E61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C68BB" w14:textId="77777777" w:rsidR="00605A4E" w:rsidRDefault="00605A4E">
    <w:pPr>
      <w:pStyle w:val="Stopka"/>
    </w:pPr>
  </w:p>
  <w:p w14:paraId="685A9B42" w14:textId="77777777" w:rsidR="00605A4E" w:rsidRDefault="00000000">
    <w:pPr>
      <w:jc w:val="center"/>
    </w:pPr>
    <w:r>
      <w:rPr>
        <w:sz w:val="18"/>
      </w:rPr>
      <w:t>Projekt „Collegium Verum – bardziej dostępna” w ramach programu Fundusze Europejskie dla Rozwoju Społecznego 2021–2027 współfinansowanego ze środków Europejskiego Funduszu Społecznego Plus, nr umowy: FERS.03.01-IP.08-0042/24.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7129" w14:textId="77777777" w:rsidR="008E61BA" w:rsidRDefault="008E61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28B1F" w14:textId="77777777" w:rsidR="00EB2C73" w:rsidRDefault="00EB2C73">
      <w:pPr>
        <w:spacing w:after="0" w:line="240" w:lineRule="auto"/>
      </w:pPr>
      <w:r>
        <w:separator/>
      </w:r>
    </w:p>
  </w:footnote>
  <w:footnote w:type="continuationSeparator" w:id="0">
    <w:p w14:paraId="59687F89" w14:textId="77777777" w:rsidR="00EB2C73" w:rsidRDefault="00EB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C6A78" w14:textId="666FB94E" w:rsidR="008E61BA" w:rsidRDefault="008E61BA">
    <w:pPr>
      <w:pStyle w:val="Nagwek"/>
    </w:pPr>
    <w:r>
      <w:rPr>
        <w:noProof/>
      </w:rPr>
      <w:pict w14:anchorId="6724C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066532" o:spid="_x0000_s1026" type="#_x0000_t75" style="position:absolute;margin-left:0;margin-top:0;width:481.8pt;height:177.5pt;z-index:-251657216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8C89" w14:textId="0A08B907" w:rsidR="00605A4E" w:rsidRDefault="008E61BA">
    <w:pPr>
      <w:spacing w:after="60"/>
    </w:pPr>
    <w:r>
      <w:rPr>
        <w:noProof/>
      </w:rPr>
      <w:pict w14:anchorId="0BAF0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066533" o:spid="_x0000_s1027" type="#_x0000_t75" style="position:absolute;margin-left:0;margin-top:0;width:481.8pt;height:177.5pt;z-index:-251656192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  <w:r w:rsidR="00000000">
      <w:rPr>
        <w:noProof/>
      </w:rPr>
      <w:drawing>
        <wp:inline distT="0" distB="0" distL="0" distR="0" wp14:anchorId="1C6EE0C2" wp14:editId="64B13277">
          <wp:extent cx="5940000" cy="819191"/>
          <wp:effectExtent l="0" t="0" r="0" b="0"/>
          <wp:docPr id="1" name="Picture 1" descr="Zestaw znaków projektu: Fundusze Europejskie dla Rozwoju Społecznego, Rzeczpospolita Polska, Unia Europejska – Dofinansowane przez Unię Europejską." title="Zestaw znaków projektu: Fundusze Europejskie dla Rozwoju Społecznego, Rzeczpospolita Polska, Unia Europejska –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rs_header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940000" cy="819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F5C91" w14:textId="55EA206A" w:rsidR="008E61BA" w:rsidRDefault="008E61BA">
    <w:pPr>
      <w:pStyle w:val="Nagwek"/>
    </w:pPr>
    <w:r>
      <w:rPr>
        <w:noProof/>
      </w:rPr>
      <w:pict w14:anchorId="11EA59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066531" o:spid="_x0000_s1025" type="#_x0000_t75" style="position:absolute;margin-left:0;margin-top:0;width:481.8pt;height:177.5pt;z-index:-251658240;mso-position-horizontal:center;mso-position-horizontal-relative:margin;mso-position-vertical:center;mso-position-vertical-relative:margin" o:allowincell="f">
          <v:imagedata r:id="rId1" o:title="CollegiumVerum-logo-600x221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1057972">
    <w:abstractNumId w:val="8"/>
  </w:num>
  <w:num w:numId="2" w16cid:durableId="1839223806">
    <w:abstractNumId w:val="6"/>
  </w:num>
  <w:num w:numId="3" w16cid:durableId="1842768506">
    <w:abstractNumId w:val="5"/>
  </w:num>
  <w:num w:numId="4" w16cid:durableId="153955228">
    <w:abstractNumId w:val="4"/>
  </w:num>
  <w:num w:numId="5" w16cid:durableId="2091346761">
    <w:abstractNumId w:val="7"/>
  </w:num>
  <w:num w:numId="6" w16cid:durableId="273177281">
    <w:abstractNumId w:val="3"/>
  </w:num>
  <w:num w:numId="7" w16cid:durableId="118112324">
    <w:abstractNumId w:val="2"/>
  </w:num>
  <w:num w:numId="8" w16cid:durableId="346948460">
    <w:abstractNumId w:val="1"/>
  </w:num>
  <w:num w:numId="9" w16cid:durableId="210313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7BF2"/>
    <w:rsid w:val="00326F90"/>
    <w:rsid w:val="00605A4E"/>
    <w:rsid w:val="006745A6"/>
    <w:rsid w:val="008E61BA"/>
    <w:rsid w:val="00AA1D8D"/>
    <w:rsid w:val="00B47730"/>
    <w:rsid w:val="00CB0664"/>
    <w:rsid w:val="00EB2C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A5F587"/>
  <w14:defaultImageDpi w14:val="300"/>
  <w15:docId w15:val="{D199ED7E-4543-4D9A-B535-27E814DF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eastAsia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Domański</dc:creator>
  <cp:keywords/>
  <dc:description>generated by python-docx</dc:description>
  <cp:lastModifiedBy>Jarosław Domański</cp:lastModifiedBy>
  <cp:revision>3</cp:revision>
  <dcterms:created xsi:type="dcterms:W3CDTF">2026-04-08T11:21:00Z</dcterms:created>
  <dcterms:modified xsi:type="dcterms:W3CDTF">2026-04-08T11:22:00Z</dcterms:modified>
  <cp:category/>
</cp:coreProperties>
</file>